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53" w:rsidRDefault="00316153" w:rsidP="00316153">
      <w:pPr>
        <w:rPr>
          <w:lang w:val="hr-HR"/>
        </w:rPr>
      </w:pPr>
      <w:r>
        <w:rPr>
          <w:lang w:val="hr-HR"/>
        </w:rPr>
        <w:t>OSNOVNA ŠKOLA „JANJINA“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>JANJINA</w:t>
      </w:r>
    </w:p>
    <w:p w:rsidR="00316153" w:rsidRDefault="00316153" w:rsidP="00316153">
      <w:pPr>
        <w:rPr>
          <w:lang w:val="hr-HR"/>
        </w:rPr>
      </w:pPr>
    </w:p>
    <w:p w:rsidR="00316153" w:rsidRDefault="008226C6" w:rsidP="00316153">
      <w:pPr>
        <w:rPr>
          <w:lang w:val="hr-HR"/>
        </w:rPr>
      </w:pPr>
      <w:r>
        <w:rPr>
          <w:lang w:val="hr-HR"/>
        </w:rPr>
        <w:t>KLASA: 602-02/16</w:t>
      </w:r>
      <w:r w:rsidR="00B42668">
        <w:rPr>
          <w:lang w:val="hr-HR"/>
        </w:rPr>
        <w:t>-01/209</w:t>
      </w:r>
    </w:p>
    <w:p w:rsidR="00316153" w:rsidRDefault="008226C6" w:rsidP="00316153">
      <w:pPr>
        <w:rPr>
          <w:lang w:val="hr-HR"/>
        </w:rPr>
      </w:pPr>
      <w:r>
        <w:rPr>
          <w:lang w:val="hr-HR"/>
        </w:rPr>
        <w:t>URBROJ: 2117/1-26/16</w:t>
      </w:r>
      <w:r w:rsidR="00B42668">
        <w:rPr>
          <w:lang w:val="hr-HR"/>
        </w:rPr>
        <w:t>-209</w:t>
      </w:r>
    </w:p>
    <w:p w:rsidR="00316153" w:rsidRDefault="00316153" w:rsidP="00316153">
      <w:pPr>
        <w:rPr>
          <w:b/>
          <w:lang w:val="hr-HR"/>
        </w:rPr>
      </w:pPr>
    </w:p>
    <w:p w:rsidR="00316153" w:rsidRDefault="00B42668" w:rsidP="00316153">
      <w:pPr>
        <w:rPr>
          <w:lang w:val="hr-HR"/>
        </w:rPr>
      </w:pPr>
      <w:r>
        <w:rPr>
          <w:lang w:val="hr-HR"/>
        </w:rPr>
        <w:t>Janjina, 30</w:t>
      </w:r>
      <w:r w:rsidR="008226C6">
        <w:rPr>
          <w:lang w:val="hr-HR"/>
        </w:rPr>
        <w:t>.rujna 2016</w:t>
      </w:r>
      <w:r w:rsidR="00316153">
        <w:rPr>
          <w:lang w:val="hr-HR"/>
        </w:rPr>
        <w:t>.god.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ind w:left="1440"/>
        <w:rPr>
          <w:bCs/>
          <w:lang w:val="hr-HR"/>
        </w:rPr>
      </w:pPr>
      <w:r>
        <w:rPr>
          <w:lang w:val="hr-HR"/>
        </w:rPr>
        <w:t xml:space="preserve">    Izvješće ravnatelja  o realizaciji godišnjeg plana i programa</w:t>
      </w:r>
    </w:p>
    <w:p w:rsidR="00316153" w:rsidRDefault="009A396C" w:rsidP="00316153">
      <w:pPr>
        <w:jc w:val="center"/>
        <w:rPr>
          <w:lang w:val="hr-HR"/>
        </w:rPr>
      </w:pPr>
      <w:r>
        <w:rPr>
          <w:lang w:val="hr-HR"/>
        </w:rPr>
        <w:t>rada škole u školskoj 2015./2016</w:t>
      </w:r>
      <w:r w:rsidR="00316153">
        <w:rPr>
          <w:lang w:val="hr-HR"/>
        </w:rPr>
        <w:t>.g</w:t>
      </w:r>
    </w:p>
    <w:p w:rsidR="00316153" w:rsidRDefault="00316153" w:rsidP="00316153">
      <w:pPr>
        <w:jc w:val="center"/>
        <w:rPr>
          <w:lang w:val="hr-HR"/>
        </w:rPr>
      </w:pP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>UVJETI RADA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1. Obilježje školskog područja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Janjina je smještena na sredini poluotoka Pelješca. Matičnoj školi Janjina pripadaju mjesne zajednice: Janjina, </w:t>
      </w:r>
      <w:proofErr w:type="spellStart"/>
      <w:r>
        <w:rPr>
          <w:lang w:val="hr-HR"/>
        </w:rPr>
        <w:t>Sreser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Trstenik</w:t>
      </w:r>
      <w:proofErr w:type="spellEnd"/>
      <w:r>
        <w:rPr>
          <w:lang w:val="hr-HR"/>
        </w:rPr>
        <w:t xml:space="preserve">, Žuljana, </w:t>
      </w:r>
      <w:proofErr w:type="spellStart"/>
      <w:r>
        <w:rPr>
          <w:lang w:val="hr-HR"/>
        </w:rPr>
        <w:t>Putnikovići</w:t>
      </w:r>
      <w:proofErr w:type="spellEnd"/>
      <w:r>
        <w:rPr>
          <w:lang w:val="hr-HR"/>
        </w:rPr>
        <w:t xml:space="preserve"> i Brijesta.</w:t>
      </w: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Matična škola u svom sastavu ima osmogodišnju školu u </w:t>
      </w:r>
      <w:proofErr w:type="spellStart"/>
      <w:r>
        <w:rPr>
          <w:lang w:val="hr-HR"/>
        </w:rPr>
        <w:t>Putnikoviću</w:t>
      </w:r>
      <w:proofErr w:type="spellEnd"/>
      <w:r>
        <w:rPr>
          <w:lang w:val="hr-HR"/>
        </w:rPr>
        <w:t xml:space="preserve"> i četverogodišnju školu u Žuljani. Sva su sela, osim Janjine i </w:t>
      </w:r>
      <w:proofErr w:type="spellStart"/>
      <w:r>
        <w:rPr>
          <w:lang w:val="hr-HR"/>
        </w:rPr>
        <w:t>Putnikovića</w:t>
      </w:r>
      <w:proofErr w:type="spellEnd"/>
      <w:r>
        <w:rPr>
          <w:lang w:val="hr-HR"/>
        </w:rPr>
        <w:t>, udaljena od glavne prometnice. Učenici putnici imaju organizirani prijevoz autobusom poduzeća "</w:t>
      </w:r>
      <w:proofErr w:type="spellStart"/>
      <w:r>
        <w:rPr>
          <w:lang w:val="hr-HR"/>
        </w:rPr>
        <w:t>Libertas</w:t>
      </w:r>
      <w:proofErr w:type="spellEnd"/>
      <w:r>
        <w:rPr>
          <w:lang w:val="hr-HR"/>
        </w:rPr>
        <w:t xml:space="preserve">" iz Dubrovnika. </w:t>
      </w: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Zbog malog broja djece u svim ovim selima nastava se djelomično organizira u kombiniranim odjelima. </w:t>
      </w:r>
    </w:p>
    <w:p w:rsidR="00316153" w:rsidRDefault="008226C6" w:rsidP="00316153">
      <w:pPr>
        <w:rPr>
          <w:lang w:val="hr-HR"/>
        </w:rPr>
      </w:pPr>
      <w:r>
        <w:rPr>
          <w:lang w:val="hr-HR"/>
        </w:rPr>
        <w:t xml:space="preserve">Škola </w:t>
      </w:r>
      <w:r w:rsidR="00316153">
        <w:rPr>
          <w:lang w:val="hr-HR"/>
        </w:rPr>
        <w:t xml:space="preserve"> ima 13 razrednih odjela. Nije došlo do promjena koje su utjecale na rad u školi.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2. Prostorni  uvjeti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Broj raspoloživih prostorija za rad u MŠ Janjina , PŠ u </w:t>
      </w:r>
      <w:proofErr w:type="spellStart"/>
      <w:r>
        <w:rPr>
          <w:lang w:val="hr-HR"/>
        </w:rPr>
        <w:t>Putnikovićima</w:t>
      </w:r>
      <w:proofErr w:type="spellEnd"/>
      <w:r>
        <w:rPr>
          <w:lang w:val="hr-HR"/>
        </w:rPr>
        <w:t xml:space="preserve"> i PŠ u Žuljani dovoljan je i prostorije su uglavnom dovoljno velike, tako da su uvjeti rada uglavnom zadovoljeni.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>Škola koristi igrališta u vlasništvu mjesta za potrebe  održavanja nastave tjelesne kulture i za druge potrebe. Ocjena stanja zadovoljava.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>Tijekom školske godine nabavljena su najpotrebnija nastavna sredstva i pomagala.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3. Učiteljski kadar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Nastava je stručno zastupljena iz svih predmeta</w:t>
      </w:r>
      <w:r w:rsidR="009A396C">
        <w:rPr>
          <w:lang w:val="hr-HR"/>
        </w:rPr>
        <w:t>.</w:t>
      </w:r>
      <w:r w:rsidR="008226C6">
        <w:rPr>
          <w:lang w:val="hr-HR"/>
        </w:rPr>
        <w:t xml:space="preserve"> </w:t>
      </w:r>
      <w:r>
        <w:rPr>
          <w:lang w:val="hr-HR"/>
        </w:rPr>
        <w:t>Godišnje radno vrijeme raspoređeno je na svakog učitelja.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t>II.ORGANIZACIJA RADA</w:t>
      </w:r>
    </w:p>
    <w:p w:rsidR="00316153" w:rsidRDefault="00316153" w:rsidP="00316153">
      <w:pPr>
        <w:ind w:left="360"/>
        <w:rPr>
          <w:bCs/>
          <w:lang w:val="hr-HR"/>
        </w:rPr>
      </w:pPr>
    </w:p>
    <w:p w:rsidR="00316153" w:rsidRDefault="00316153" w:rsidP="00316153">
      <w:pPr>
        <w:numPr>
          <w:ilvl w:val="0"/>
          <w:numId w:val="2"/>
        </w:num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>Podaci o učenicima i razrednim odjelima</w:t>
      </w: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Nastava u matičnoj školi održava se u kombiniranim odjelima od I.-VI. razreda i čistim odjelima u VII i VIII. razredu. Nastava se izvodi u jutarnjoj smjeni. Rad u školi počinje u 8 sati a završava u 13,05 sati svim danima osim u  utorak kad nastava završava</w:t>
      </w:r>
      <w:r w:rsidR="009A396C">
        <w:rPr>
          <w:lang w:val="hr-HR"/>
        </w:rPr>
        <w:t xml:space="preserve"> u 13, 55. Veliki odmor traje 15</w:t>
      </w:r>
      <w:r>
        <w:rPr>
          <w:lang w:val="hr-HR"/>
        </w:rPr>
        <w:t xml:space="preserve"> minuta i to od 10,25 do 10,40.</w:t>
      </w: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Nastava u područnoj školi </w:t>
      </w:r>
      <w:proofErr w:type="spellStart"/>
      <w:r>
        <w:rPr>
          <w:lang w:val="hr-HR"/>
        </w:rPr>
        <w:t>Putniković</w:t>
      </w:r>
      <w:proofErr w:type="spellEnd"/>
      <w:r>
        <w:rPr>
          <w:lang w:val="hr-HR"/>
        </w:rPr>
        <w:t xml:space="preserve"> održava  se u kombiniranim odjelima od I.-VI. razreda i čistim odjelima VII. i VIII. razreda. Nastava se izvodi u jutarnjoj smjeni. Rad u školi </w:t>
      </w:r>
      <w:r>
        <w:rPr>
          <w:lang w:val="hr-HR"/>
        </w:rPr>
        <w:lastRenderedPageBreak/>
        <w:t>započinje u 8,30 sati a završava u 13,45 sati svim danima osim u  utorak kad nastava završava u 14,35 . Veliki odmor traje 20 minuta i to od 10,05 do 10,25. Između četvrtog i petog sata je odmor od 10 minuta.</w:t>
      </w: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Nastava u područnoj školi Žuljana također se izvodi u jutarnjoj smjeni. Nastava započinje u 8 sati, a završava u 12,20 sati.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2. Godišnji kalendar rada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Godišnji kalendar rada je poštovan. 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4. Plan kulturne i javne djelatnosti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Povodom božićnih i novogodišnjih blagdana učitelji i učenici priredili su pano likovnih i literarnih radova, te povodom toga izveli kulturni program.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>Održane pokladne svečanosti. Sudjelovali su svi učenici. Nositelj aktivnosti škola i mjesto.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>Povodom Dana državnosti 25</w:t>
      </w:r>
      <w:r w:rsidR="008226C6">
        <w:rPr>
          <w:lang w:val="hr-HR"/>
        </w:rPr>
        <w:t>.lipnja održana je prigodna svečanost , a Dana škole 27.svibnja bio je dan otvorenih vrata. Posjet je bio zadovoljavajući</w:t>
      </w:r>
      <w:r>
        <w:rPr>
          <w:lang w:val="hr-HR"/>
        </w:rPr>
        <w:t>. Sudjelovali su svi učenici. Nositelj škola i mjesto.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Održana je i svečanost povodom svršetka nastavne godine. Sudjelovali su svi </w:t>
      </w:r>
      <w:proofErr w:type="spellStart"/>
      <w:r>
        <w:rPr>
          <w:lang w:val="hr-HR"/>
        </w:rPr>
        <w:t>učenici</w:t>
      </w:r>
      <w:r w:rsidR="008226C6">
        <w:rPr>
          <w:lang w:val="hr-HR"/>
        </w:rPr>
        <w:t>i</w:t>
      </w:r>
      <w:proofErr w:type="spellEnd"/>
      <w:r w:rsidR="008226C6">
        <w:rPr>
          <w:lang w:val="hr-HR"/>
        </w:rPr>
        <w:t xml:space="preserve"> učitelji</w:t>
      </w:r>
      <w:r>
        <w:rPr>
          <w:lang w:val="hr-HR"/>
        </w:rPr>
        <w:t>.</w:t>
      </w:r>
    </w:p>
    <w:p w:rsidR="00316153" w:rsidRDefault="00316153" w:rsidP="00316153">
      <w:pPr>
        <w:rPr>
          <w:lang w:val="hr-HR"/>
        </w:rPr>
      </w:pPr>
    </w:p>
    <w:p w:rsidR="009537EF" w:rsidRDefault="009537EF" w:rsidP="009537EF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BROJ UČENIKA PO ŠKOLAMA ZA ŠKOLSKU GODINU 2015./2016.    </w:t>
      </w:r>
    </w:p>
    <w:p w:rsidR="009537EF" w:rsidRDefault="009537EF" w:rsidP="009537EF">
      <w:pPr>
        <w:tabs>
          <w:tab w:val="left" w:pos="0"/>
        </w:tabs>
        <w:suppressAutoHyphens/>
        <w:rPr>
          <w:lang w:val="hr-HR"/>
        </w:rPr>
      </w:pPr>
    </w:p>
    <w:p w:rsidR="009537EF" w:rsidRDefault="009537EF" w:rsidP="009537EF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37"/>
        <w:gridCol w:w="968"/>
        <w:gridCol w:w="969"/>
        <w:gridCol w:w="968"/>
        <w:gridCol w:w="969"/>
        <w:gridCol w:w="968"/>
        <w:gridCol w:w="969"/>
        <w:gridCol w:w="968"/>
        <w:gridCol w:w="972"/>
      </w:tblGrid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ŠKOLA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JANJINA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PUTNIKOVIĆ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ŽULJANA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UKUPNO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Že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Že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Že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Uk.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Že</w:t>
            </w:r>
            <w:proofErr w:type="spellEnd"/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odjel posebnog programa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I.-IV.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19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VII.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V.-VIII.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13</w:t>
            </w:r>
          </w:p>
        </w:tc>
      </w:tr>
      <w:tr w:rsidR="009537EF" w:rsidTr="009537EF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UKUPNO: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EF" w:rsidRDefault="009537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35</w:t>
            </w:r>
          </w:p>
        </w:tc>
      </w:tr>
    </w:tbl>
    <w:p w:rsidR="009537EF" w:rsidRDefault="009537EF" w:rsidP="009537EF">
      <w:pPr>
        <w:tabs>
          <w:tab w:val="left" w:pos="0"/>
        </w:tabs>
        <w:suppressAutoHyphens/>
        <w:rPr>
          <w:lang w:val="hr-HR"/>
        </w:rPr>
      </w:pPr>
    </w:p>
    <w:p w:rsidR="009537EF" w:rsidRDefault="009537EF" w:rsidP="009537EF">
      <w:pPr>
        <w:tabs>
          <w:tab w:val="left" w:pos="0"/>
        </w:tabs>
        <w:suppressAutoHyphens/>
        <w:rPr>
          <w:lang w:val="hr-HR"/>
        </w:rPr>
      </w:pPr>
    </w:p>
    <w:p w:rsidR="009537EF" w:rsidRDefault="009537EF" w:rsidP="00316153">
      <w:pPr>
        <w:rPr>
          <w:lang w:val="hr-HR"/>
        </w:rPr>
      </w:pPr>
    </w:p>
    <w:p w:rsidR="009537EF" w:rsidRDefault="009537EF" w:rsidP="00316153">
      <w:pPr>
        <w:rPr>
          <w:lang w:val="hr-HR"/>
        </w:rPr>
      </w:pPr>
    </w:p>
    <w:p w:rsidR="009537EF" w:rsidRDefault="009537EF" w:rsidP="00316153">
      <w:pPr>
        <w:rPr>
          <w:lang w:val="hr-HR"/>
        </w:rPr>
      </w:pPr>
    </w:p>
    <w:p w:rsidR="009537EF" w:rsidRDefault="009537EF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pStyle w:val="Naslov1"/>
        <w:rPr>
          <w:b w:val="0"/>
        </w:rPr>
      </w:pPr>
    </w:p>
    <w:p w:rsidR="00316153" w:rsidRDefault="00316153" w:rsidP="00316153">
      <w:pPr>
        <w:pStyle w:val="Naslov1"/>
        <w:rPr>
          <w:b w:val="0"/>
        </w:rPr>
      </w:pPr>
    </w:p>
    <w:p w:rsidR="008226C6" w:rsidRDefault="008226C6" w:rsidP="008226C6">
      <w:pPr>
        <w:rPr>
          <w:lang w:val="hr-HR"/>
        </w:rPr>
      </w:pPr>
    </w:p>
    <w:p w:rsidR="008226C6" w:rsidRPr="008226C6" w:rsidRDefault="008226C6" w:rsidP="008226C6">
      <w:pPr>
        <w:rPr>
          <w:lang w:val="hr-HR"/>
        </w:rPr>
      </w:pPr>
    </w:p>
    <w:p w:rsidR="00316153" w:rsidRDefault="00316153" w:rsidP="00316153">
      <w:pPr>
        <w:pStyle w:val="Naslov1"/>
        <w:rPr>
          <w:b w:val="0"/>
        </w:rPr>
      </w:pPr>
    </w:p>
    <w:p w:rsidR="00316153" w:rsidRDefault="00316153" w:rsidP="00316153">
      <w:pPr>
        <w:pStyle w:val="Naslov1"/>
        <w:rPr>
          <w:b w:val="0"/>
        </w:rPr>
      </w:pPr>
      <w:r>
        <w:rPr>
          <w:b w:val="0"/>
        </w:rPr>
        <w:t>III. ZDRAVSTVENO-SOCIJALNA I EKOLOŠKA ZAŠTITA UČENIKA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Tijekom školske godine redovito su vršeni sistematski pregledi i cijepljenja učenika. Vođena briga o socijalnoj zaštiti učenika. Organiziran je javni prijevoz učenika u školi. U školi nema kuhinje. Učenici su sa sobom nosili marende.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pStyle w:val="Naslov1"/>
        <w:rPr>
          <w:b w:val="0"/>
        </w:rPr>
      </w:pPr>
      <w:r>
        <w:rPr>
          <w:b w:val="0"/>
        </w:rPr>
        <w:t>IV. INTERNO STRUČNO USAVRŠAVANJE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Radio je stručni aktiv razredne nastave ( 6 učitelja ), engleskog jezika (2 učitelja), hrvatskog jezika (2 učitelja), vjeronauka (dva učitelja). Učitelji rade u kombiniranim odjelima i tu se javljaju poteškoće.</w:t>
      </w:r>
    </w:p>
    <w:p w:rsidR="00316153" w:rsidRDefault="00316153" w:rsidP="00316153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Svi učitelji razredne i predmetne nastave uključeni su u stručne skupove na temelju Kataloga o stručnim skupovima.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pStyle w:val="Naslov1"/>
        <w:rPr>
          <w:b w:val="0"/>
        </w:rPr>
      </w:pPr>
      <w:r>
        <w:rPr>
          <w:b w:val="0"/>
        </w:rPr>
        <w:t>V. RAD STRUČNIH ORGANA I ORGANA UPRAVLJANJA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1. Rad Učiteljskog vijeća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Razmatra prijedloge i daje mišljenje o planovima i programima rada škole. Uspješno ostvarivanje ciljeva i zadaća odgoja i obrazovanja u školi. Primjene suvremenih oblika i metoda nastavnog i odgovornog rada s učenicima. Razmatranje uspjeha učenika. Određuje udžbenike, pomoćnu literaturu, školski pribor i opremu koju su učenici dužni upotrijebiti. Izvješće o uspjehu u I. polugodištu. Odobrava plan ekskurzija učenika koji traje duže od tri dana. Na sjednici razmatra uspjeh učenika. Uspjeh na kraju nastavne godine. Utvrđuje konačnu ocjenu učenika.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2. Rad Razrednog vijeća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Brine o izvršavanju nastavnog plana i programa. Organizira dopunsku i dodatnu nastavu. Brine o odgoju i obrazovanju učenika u razrednom odjelu, izvannastavnim i izvanškolskim aktivnostima. Utvrđuje raspored školskih i domaćih zadataka. Brine o estetskom uređenju. Utvrđuje, odnosno analizira uspjeh u proteklom periodu. Vodi brigu o redovitom popunjavanju potrebne razredne dokumentacije (administracija). Stalna briga o uspjehu učenika. Suradnja s roditeljima odnosno starateljima u rješavanju odgojno obrazovnih zadaća. Pitanja značajna za život i rad učenika. Profesionalno izvješće učenicima završnog razreda. Utvrđivanje uspjeha učenika. Upute za popravni ispit. 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>3. Rad razrednika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Predlaže svoj plan Razrednom vijeću. Vodi brigu o redovitom pohađanju nastave i izvannastavnih aktivnosti. Vodi brigu o realizaciji godišnjeg plana za svoj razredni odjel i realizaciju nastavnog plana i programa. Vodi brigu o redovitom popunjavanju potrebne razredne dokumentacije. Utvrđuje na sjednici Razrednog vijeća i Učiteljskog vijeća uspjeh na kraju I. polugodišta i podnosi izvješće o radu razrednog odjela Učiteljskom vijeću i ravnatelju. Prati rad i razvoj učenika izvan škole. Priprema prijedlog uspjeha učenika na kraju školske godine. Utvrđuje kao razredni učitelj opći uspjeh učenika. Brine o redovitom ocjenjivanju učenika iz nastavnih predmeta i vladanja. Ispunjava i supotpisuje razredne svjedodžbe, svjedodžbe prijevodnice i učeničke knjižice. Posjećuje nastavne sate razrednih i predmetnih učitelja. Razrednici osmih razreda članovi su Povjerenstva za upis učenika u srednju školu.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4. Stručni suradnici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Plan rada pedagoga i knjižničara u cijelosti je poštovan.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5. Rad Školskog odbora i Vijeća roditelja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>Školski odbor</w:t>
      </w:r>
      <w:r>
        <w:rPr>
          <w:lang w:val="hr-HR"/>
        </w:rPr>
        <w:t xml:space="preserve"> </w:t>
      </w:r>
    </w:p>
    <w:p w:rsidR="00316153" w:rsidRDefault="00316153" w:rsidP="00316153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Školski odbor obavljao je sve zadatke za koje ga je ovlastio  zakonom i provedbeni propisi. </w:t>
      </w: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</w:p>
    <w:p w:rsidR="00316153" w:rsidRDefault="00316153" w:rsidP="00316153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>6. Rad Vijeća učenika</w:t>
      </w:r>
    </w:p>
    <w:p w:rsidR="00316153" w:rsidRDefault="00316153" w:rsidP="00316153">
      <w:pPr>
        <w:pStyle w:val="NormalTimesNewRoman"/>
        <w:rPr>
          <w:sz w:val="24"/>
          <w:szCs w:val="24"/>
        </w:rPr>
      </w:pPr>
    </w:p>
    <w:p w:rsidR="00316153" w:rsidRDefault="00316153" w:rsidP="00316153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Vijeće učenika  i Vijeće roditelja aktivno su sudjelovali na promicanju interesa učenika te općeg poboljšanja rada u školi. 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>7. Rad tajnika-računovođe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Knjigovodstveno računovodstveni poslovi, administrativni i blagajnički poslovi. Vodi brigu o nabavci i inventaru škole. Vodi brigu o arhivi škole. Vodi urudžbeni zapisnik. Piše zapisnike Školskog odbora i ostale zapisnike prema potrebi. Radi polugodišnji i godišnji obračun, administrativno, financijsko i materijalno poslovanje škole, nabavku učila i ostalog materijala potrebnog za učitelje i ostale radnike.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8. Rad ravnatelja</w:t>
      </w: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>Ra</w:t>
      </w:r>
      <w:r w:rsidR="009537EF">
        <w:rPr>
          <w:bCs/>
          <w:lang w:val="hr-HR"/>
        </w:rPr>
        <w:t>vnatelj je tijekom nastavne 2015./2016</w:t>
      </w:r>
      <w:r>
        <w:rPr>
          <w:bCs/>
          <w:lang w:val="hr-HR"/>
        </w:rPr>
        <w:t>. god. postupao u skladu sa svojim dužnostima i ovlastima.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pStyle w:val="Naslov1"/>
        <w:rPr>
          <w:b w:val="0"/>
        </w:rPr>
      </w:pPr>
      <w:r>
        <w:rPr>
          <w:b w:val="0"/>
        </w:rPr>
        <w:t>VI. REALIZACIJA NASTAVNOG PLANA I PROGRAMA</w:t>
      </w:r>
    </w:p>
    <w:p w:rsidR="00316153" w:rsidRDefault="00316153" w:rsidP="00316153">
      <w:pPr>
        <w:numPr>
          <w:ilvl w:val="0"/>
          <w:numId w:val="4"/>
        </w:numPr>
        <w:rPr>
          <w:bCs/>
          <w:lang w:val="hr-HR"/>
        </w:rPr>
      </w:pPr>
      <w:r>
        <w:rPr>
          <w:bCs/>
          <w:lang w:val="hr-HR"/>
        </w:rPr>
        <w:t>ANALIZA ODGOJNO-OBRAZOVNIH POSTIGNUĆA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>1. Planiranje i programiranje svih oblika nastavnog plana i programa</w:t>
      </w:r>
    </w:p>
    <w:p w:rsidR="00316153" w:rsidRDefault="00316153" w:rsidP="00316153">
      <w:pPr>
        <w:ind w:left="240"/>
        <w:rPr>
          <w:lang w:val="hr-HR"/>
        </w:rPr>
      </w:pPr>
      <w:r>
        <w:rPr>
          <w:lang w:val="hr-HR"/>
        </w:rPr>
        <w:t>Planiranje, sadržaj rada na Učiteljskom vijeću, stručnim aktivima, unošenje pedagoške      dokumentacije na vrijeme je realizirano.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>2. Realizacija nastavnog plana i programa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    Nastavni plan i program u potpu</w:t>
      </w:r>
      <w:r w:rsidR="009537EF">
        <w:rPr>
          <w:lang w:val="hr-HR"/>
        </w:rPr>
        <w:t>nosti realiziran za školsku 2015./2016</w:t>
      </w:r>
      <w:r>
        <w:rPr>
          <w:lang w:val="hr-HR"/>
        </w:rPr>
        <w:t>. godinu.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3. Rad i postignuća u redovitoj i izbornoj nastavi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    Obuhvaćenost učenika izbornom nastavom, uspjehom u razrednoj i predmetnoj nastavi,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    Popravnih ispita</w:t>
      </w:r>
      <w:r w:rsidR="009537EF">
        <w:rPr>
          <w:lang w:val="hr-HR"/>
        </w:rPr>
        <w:t xml:space="preserve"> nije bilo</w:t>
      </w:r>
      <w:r>
        <w:rPr>
          <w:lang w:val="hr-HR"/>
        </w:rPr>
        <w:t>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4. Rad i postignuća u dodatnom radu i radu s darovitim učenicima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    Dodatni rad iz hrvatskog jezika od I.-IV. razreda 11 učenika, 4 grupe; dodatni rad iz 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 xml:space="preserve">    matematike od I.-IV. razreda 10 učenika, 4 grupe; </w:t>
      </w: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>5. Rad s učenicima koji rade po  prilagođenom  programu</w:t>
      </w:r>
    </w:p>
    <w:p w:rsidR="00316153" w:rsidRDefault="00316153" w:rsidP="00316153">
      <w:pPr>
        <w:rPr>
          <w:bCs/>
          <w:lang w:val="hr-HR"/>
        </w:rPr>
      </w:pPr>
      <w:r>
        <w:rPr>
          <w:bCs/>
          <w:lang w:val="hr-HR"/>
        </w:rPr>
        <w:t xml:space="preserve">Nemamo učenika koji pohađaju nastavu po prilagođenom programu. </w:t>
      </w: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>6. Učenica koja pohađa nastavu po članku 12. napreduje u svojim postignućima.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>.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t>Dopunska nastava organizirana iz hrvatskog jezika  razredne nastave 4 grupe i 10 učenika.</w:t>
      </w:r>
    </w:p>
    <w:p w:rsidR="00316153" w:rsidRDefault="00316153" w:rsidP="00316153">
      <w:pPr>
        <w:rPr>
          <w:lang w:val="hr-HR"/>
        </w:rPr>
      </w:pPr>
      <w:r>
        <w:rPr>
          <w:lang w:val="hr-HR"/>
        </w:rPr>
        <w:lastRenderedPageBreak/>
        <w:t>Dopunska nastava iz matematike 4 grupe i 10 učenika.</w:t>
      </w:r>
    </w:p>
    <w:p w:rsidR="00316153" w:rsidRDefault="00316153" w:rsidP="00316153">
      <w:pPr>
        <w:rPr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Cs/>
          <w:lang w:val="hr-HR"/>
        </w:rPr>
        <w:t xml:space="preserve">6. Rad i postignuća u </w:t>
      </w:r>
      <w:proofErr w:type="spellStart"/>
      <w:r>
        <w:rPr>
          <w:bCs/>
          <w:lang w:val="hr-HR"/>
        </w:rPr>
        <w:t>izvanastavnim</w:t>
      </w:r>
      <w:proofErr w:type="spellEnd"/>
      <w:r>
        <w:rPr>
          <w:bCs/>
          <w:lang w:val="hr-HR"/>
        </w:rPr>
        <w:t xml:space="preserve"> i izvanškolskim aktivnostima</w:t>
      </w:r>
    </w:p>
    <w:p w:rsidR="00316153" w:rsidRDefault="00316153" w:rsidP="00316153">
      <w:pPr>
        <w:rPr>
          <w:lang w:val="hr-HR"/>
        </w:rPr>
      </w:pPr>
    </w:p>
    <w:p w:rsidR="00316153" w:rsidRDefault="00592EF0" w:rsidP="00316153">
      <w:pPr>
        <w:ind w:left="360"/>
        <w:rPr>
          <w:lang w:val="hr-HR"/>
        </w:rPr>
      </w:pPr>
      <w:r>
        <w:rPr>
          <w:lang w:val="hr-HR"/>
        </w:rPr>
        <w:t>U ovoj nastavnoj godini oformljene su : Kreativna grupa, Likovno-scenska grupa, Lj</w:t>
      </w:r>
      <w:r w:rsidR="009537EF">
        <w:rPr>
          <w:lang w:val="hr-HR"/>
        </w:rPr>
        <w:t>ekovito bilje zavičaja, Mali knjižničari, Novi</w:t>
      </w:r>
      <w:r>
        <w:rPr>
          <w:lang w:val="hr-HR"/>
        </w:rPr>
        <w:t>narska grupa, Mladi informatičar</w:t>
      </w:r>
      <w:r w:rsidR="009537EF">
        <w:rPr>
          <w:lang w:val="hr-HR"/>
        </w:rPr>
        <w:t xml:space="preserve">i, Prva pomoć, Francuska kuhinja, </w:t>
      </w:r>
      <w:r>
        <w:rPr>
          <w:lang w:val="hr-HR"/>
        </w:rPr>
        <w:t>Literarno - dramska sekcija, Š</w:t>
      </w:r>
      <w:r w:rsidR="00316153">
        <w:rPr>
          <w:lang w:val="hr-HR"/>
        </w:rPr>
        <w:t>portska sekcija,</w:t>
      </w:r>
      <w:r w:rsidR="009537EF">
        <w:rPr>
          <w:lang w:val="hr-HR"/>
        </w:rPr>
        <w:t xml:space="preserve"> </w:t>
      </w:r>
      <w:r>
        <w:rPr>
          <w:lang w:val="hr-HR"/>
        </w:rPr>
        <w:t>L</w:t>
      </w:r>
      <w:r w:rsidR="00316153">
        <w:rPr>
          <w:lang w:val="hr-HR"/>
        </w:rPr>
        <w:t xml:space="preserve">ikovna sekcija, </w:t>
      </w:r>
      <w:r>
        <w:rPr>
          <w:lang w:val="hr-HR"/>
        </w:rPr>
        <w:t xml:space="preserve">U INA </w:t>
      </w:r>
      <w:r w:rsidR="00316153">
        <w:rPr>
          <w:lang w:val="hr-HR"/>
        </w:rPr>
        <w:t>uključen</w:t>
      </w:r>
      <w:r>
        <w:rPr>
          <w:lang w:val="hr-HR"/>
        </w:rPr>
        <w:t xml:space="preserve"> je 71 učenik</w:t>
      </w:r>
      <w:r w:rsidR="00316153">
        <w:rPr>
          <w:lang w:val="hr-HR"/>
        </w:rPr>
        <w:t>.</w:t>
      </w:r>
    </w:p>
    <w:p w:rsidR="00316153" w:rsidRDefault="00316153" w:rsidP="00316153">
      <w:pPr>
        <w:rPr>
          <w:lang w:val="hr-HR"/>
        </w:rPr>
      </w:pPr>
    </w:p>
    <w:p w:rsidR="00316153" w:rsidRDefault="00592EF0" w:rsidP="00316153">
      <w:pPr>
        <w:rPr>
          <w:lang w:val="hr-HR"/>
        </w:rPr>
      </w:pPr>
      <w:r>
        <w:rPr>
          <w:lang w:val="hr-HR"/>
        </w:rPr>
        <w:t>7. Tijekom nastavne 2015./2016. g. (od 25.travnja do 29. travnja 2016</w:t>
      </w:r>
      <w:r w:rsidR="00316153">
        <w:rPr>
          <w:lang w:val="hr-HR"/>
        </w:rPr>
        <w:t xml:space="preserve">.g.) realizirana je petodnevna </w:t>
      </w:r>
      <w:r>
        <w:rPr>
          <w:lang w:val="hr-HR"/>
        </w:rPr>
        <w:t xml:space="preserve">ekskurzija u Hrvatsko zagorje. Ekskurzija je realizirana zajedno </w:t>
      </w:r>
      <w:proofErr w:type="spellStart"/>
      <w:r>
        <w:rPr>
          <w:lang w:val="hr-HR"/>
        </w:rPr>
        <w:t>sučenicima</w:t>
      </w:r>
      <w:proofErr w:type="spellEnd"/>
      <w:r>
        <w:rPr>
          <w:lang w:val="hr-HR"/>
        </w:rPr>
        <w:t xml:space="preserve"> OŠ „</w:t>
      </w:r>
      <w:proofErr w:type="spellStart"/>
      <w:r>
        <w:rPr>
          <w:lang w:val="hr-HR"/>
        </w:rPr>
        <w:t>Trpanj</w:t>
      </w:r>
      <w:proofErr w:type="spellEnd"/>
      <w:r>
        <w:rPr>
          <w:lang w:val="hr-HR"/>
        </w:rPr>
        <w:t>“ i OŠ „Kuna“. Bilo je uključeno  17</w:t>
      </w:r>
      <w:r w:rsidR="00316153">
        <w:rPr>
          <w:lang w:val="hr-HR"/>
        </w:rPr>
        <w:t xml:space="preserve"> učenika 7. i 8.r. </w:t>
      </w:r>
    </w:p>
    <w:p w:rsidR="00592EF0" w:rsidRDefault="00592EF0" w:rsidP="00316153">
      <w:pPr>
        <w:rPr>
          <w:lang w:val="hr-HR"/>
        </w:rPr>
      </w:pPr>
      <w:r>
        <w:rPr>
          <w:lang w:val="hr-HR"/>
        </w:rPr>
        <w:t>Školu u prirodi „Gorski kotar“ realizirali smo od 26.travnja do 29.travnja 2016.g za učenike</w:t>
      </w:r>
      <w:r w:rsidR="003F6D49">
        <w:rPr>
          <w:lang w:val="hr-HR"/>
        </w:rPr>
        <w:t xml:space="preserve"> 3.-4.r. Bilo je uključeno 14 učenika.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lang w:val="hr-HR"/>
        </w:rPr>
        <w:t>Tijekom školske godine postignuti su dobri rezultati.</w:t>
      </w: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ind w:left="360"/>
        <w:rPr>
          <w:lang w:val="hr-HR"/>
        </w:rPr>
      </w:pPr>
    </w:p>
    <w:p w:rsidR="00316153" w:rsidRDefault="00316153" w:rsidP="00316153">
      <w:pPr>
        <w:ind w:left="360"/>
        <w:rPr>
          <w:lang w:val="hr-HR"/>
        </w:rPr>
      </w:pPr>
    </w:p>
    <w:p w:rsidR="00316153" w:rsidRDefault="00316153" w:rsidP="00316153">
      <w:pPr>
        <w:ind w:left="360"/>
        <w:rPr>
          <w:lang w:val="hr-HR"/>
        </w:rPr>
      </w:pPr>
    </w:p>
    <w:p w:rsidR="00316153" w:rsidRDefault="00316153" w:rsidP="00316153">
      <w:pPr>
        <w:ind w:left="360"/>
        <w:rPr>
          <w:lang w:val="hr-HR"/>
        </w:rPr>
      </w:pPr>
    </w:p>
    <w:p w:rsidR="00316153" w:rsidRDefault="00316153" w:rsidP="00316153">
      <w:pPr>
        <w:ind w:left="360"/>
        <w:rPr>
          <w:lang w:val="hr-HR"/>
        </w:rPr>
      </w:pPr>
    </w:p>
    <w:p w:rsidR="00316153" w:rsidRDefault="00316153" w:rsidP="00316153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316153" w:rsidRDefault="00316153" w:rsidP="00316153">
      <w:pPr>
        <w:ind w:left="360"/>
        <w:rPr>
          <w:lang w:val="hr-HR"/>
        </w:rPr>
      </w:pPr>
    </w:p>
    <w:p w:rsidR="00316153" w:rsidRDefault="00316153" w:rsidP="00316153">
      <w:pPr>
        <w:ind w:left="360"/>
        <w:rPr>
          <w:lang w:val="hr-HR"/>
        </w:rPr>
      </w:pPr>
    </w:p>
    <w:p w:rsidR="00316153" w:rsidRDefault="00316153" w:rsidP="00316153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Marina </w:t>
      </w:r>
      <w:proofErr w:type="spellStart"/>
      <w:r>
        <w:rPr>
          <w:lang w:val="hr-HR"/>
        </w:rPr>
        <w:t>Palihnić</w:t>
      </w:r>
      <w:proofErr w:type="spellEnd"/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</w:t>
      </w: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lang w:val="hr-HR"/>
        </w:rPr>
        <w:t>- 8 -</w:t>
      </w: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b/>
          <w:bCs/>
          <w:lang w:val="hr-HR"/>
        </w:rPr>
      </w:pPr>
    </w:p>
    <w:p w:rsidR="00316153" w:rsidRDefault="00316153" w:rsidP="00316153">
      <w:pPr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316153" w:rsidRDefault="00316153" w:rsidP="00316153"/>
    <w:p w:rsidR="00316153" w:rsidRDefault="00316153" w:rsidP="00316153"/>
    <w:p w:rsidR="00CE4FDB" w:rsidRDefault="00CE4FDB"/>
    <w:sectPr w:rsidR="00CE4FDB" w:rsidSect="00CE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8C5"/>
    <w:multiLevelType w:val="hybridMultilevel"/>
    <w:tmpl w:val="A0B25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A6C29"/>
    <w:multiLevelType w:val="hybridMultilevel"/>
    <w:tmpl w:val="BFBE76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8055D"/>
    <w:multiLevelType w:val="hybridMultilevel"/>
    <w:tmpl w:val="D81057B0"/>
    <w:lvl w:ilvl="0" w:tplc="32DA5B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01281"/>
    <w:multiLevelType w:val="hybridMultilevel"/>
    <w:tmpl w:val="637AA97C"/>
    <w:lvl w:ilvl="0" w:tplc="6D2EF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153"/>
    <w:rsid w:val="0002308D"/>
    <w:rsid w:val="00157B86"/>
    <w:rsid w:val="001825B5"/>
    <w:rsid w:val="00205F56"/>
    <w:rsid w:val="00316153"/>
    <w:rsid w:val="003F6D49"/>
    <w:rsid w:val="00592EF0"/>
    <w:rsid w:val="006A774F"/>
    <w:rsid w:val="008226C6"/>
    <w:rsid w:val="009537EF"/>
    <w:rsid w:val="009A396C"/>
    <w:rsid w:val="00B42668"/>
    <w:rsid w:val="00CE4FDB"/>
    <w:rsid w:val="00E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316153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61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TimesNewRoman">
    <w:name w:val="Normal + Times New Roman"/>
    <w:aliases w:val="13 pt"/>
    <w:basedOn w:val="Normal"/>
    <w:rsid w:val="00316153"/>
    <w:pPr>
      <w:tabs>
        <w:tab w:val="left" w:pos="0"/>
      </w:tabs>
      <w:suppressAutoHyphens/>
      <w:overflowPunct w:val="0"/>
      <w:autoSpaceDE w:val="0"/>
      <w:autoSpaceDN w:val="0"/>
      <w:adjustRightInd w:val="0"/>
    </w:pPr>
    <w:rPr>
      <w:sz w:val="22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cp:lastPrinted>2016-10-04T10:06:00Z</cp:lastPrinted>
  <dcterms:created xsi:type="dcterms:W3CDTF">2016-09-14T09:32:00Z</dcterms:created>
  <dcterms:modified xsi:type="dcterms:W3CDTF">2016-10-04T10:08:00Z</dcterms:modified>
</cp:coreProperties>
</file>